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0DFCB11F" w14:textId="2451A86D" w:rsidR="00DB3390" w:rsidRDefault="00266086" w:rsidP="002D65BC">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D06859" w:rsidRPr="003C7BBE">
        <w:rPr>
          <w:rFonts w:ascii="Arial" w:hAnsi="Arial" w:cs="Arial"/>
          <w:b/>
          <w:sz w:val="48"/>
          <w:szCs w:val="48"/>
          <w:lang w:val="es-MX"/>
        </w:rPr>
        <w:t xml:space="preserve">  </w:t>
      </w:r>
    </w:p>
    <w:p w14:paraId="1A699CDA" w14:textId="0FE04CCF" w:rsidR="002D65BC" w:rsidRPr="002D65BC" w:rsidRDefault="008C0267" w:rsidP="002D65BC">
      <w:pPr>
        <w:spacing w:after="0" w:line="240" w:lineRule="auto"/>
        <w:jc w:val="center"/>
        <w:rPr>
          <w:rFonts w:ascii="Arial" w:hAnsi="Arial" w:cs="Arial"/>
          <w:b/>
          <w:sz w:val="48"/>
          <w:szCs w:val="48"/>
        </w:rPr>
      </w:pPr>
      <w:r>
        <w:rPr>
          <w:rFonts w:ascii="Arial" w:hAnsi="Arial" w:cs="Arial"/>
          <w:b/>
          <w:sz w:val="48"/>
          <w:szCs w:val="48"/>
        </w:rPr>
        <w:t>UNICA</w:t>
      </w:r>
      <w:r w:rsidR="00BC7475">
        <w:rPr>
          <w:rFonts w:ascii="Arial" w:hAnsi="Arial" w:cs="Arial"/>
          <w:b/>
          <w:sz w:val="48"/>
          <w:szCs w:val="48"/>
        </w:rPr>
        <w:t xml:space="preserve"> </w:t>
      </w:r>
      <w:r w:rsidR="00F272E3">
        <w:rPr>
          <w:rFonts w:ascii="Arial" w:hAnsi="Arial" w:cs="Arial"/>
          <w:b/>
          <w:sz w:val="48"/>
          <w:szCs w:val="48"/>
        </w:rPr>
        <w:t>DE MATANZA</w:t>
      </w:r>
      <w:r w:rsidR="002D65BC" w:rsidRPr="002D65BC">
        <w:rPr>
          <w:rFonts w:ascii="Arial" w:hAnsi="Arial" w:cs="Arial"/>
          <w:b/>
          <w:sz w:val="48"/>
          <w:szCs w:val="48"/>
        </w:rPr>
        <w:t xml:space="preserve"> </w:t>
      </w:r>
    </w:p>
    <w:p w14:paraId="63B70354" w14:textId="42E6369D" w:rsidR="002D65BC" w:rsidRPr="002D65BC" w:rsidRDefault="002D65BC" w:rsidP="002D65BC">
      <w:pPr>
        <w:spacing w:after="0" w:line="240" w:lineRule="auto"/>
        <w:jc w:val="center"/>
        <w:rPr>
          <w:rFonts w:ascii="Arial" w:hAnsi="Arial" w:cs="Arial"/>
          <w:b/>
          <w:sz w:val="48"/>
          <w:szCs w:val="48"/>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706F5">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55FFB715"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NOTARIA #</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08611A30"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NOTARIA #</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NOTARIA #</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07D57AE3"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4A1B6A9B"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NOTARIA #</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5BBA8A7B"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7265DA2B"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50AE2403"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77FFB322"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10922C50"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w:t>
      </w:r>
      <w:r w:rsidR="00B21899" w:rsidRPr="00D06859">
        <w:rPr>
          <w:rFonts w:ascii="Arial" w:hAnsi="Arial" w:cs="Arial"/>
          <w:sz w:val="24"/>
          <w:szCs w:val="24"/>
        </w:rPr>
        <w:lastRenderedPageBreak/>
        <w:t xml:space="preserve">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5A7CA0F9"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04CD176F"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2C790932"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269B2DBF"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31072D7A"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w:t>
      </w:r>
      <w:r w:rsidR="00A644C0" w:rsidRPr="00D06859">
        <w:rPr>
          <w:rFonts w:ascii="Arial" w:hAnsi="Arial" w:cs="Arial"/>
          <w:sz w:val="24"/>
          <w:szCs w:val="24"/>
        </w:rPr>
        <w:lastRenderedPageBreak/>
        <w:t>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1782312F"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781224E7"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NOTARIA #</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3891701C"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NOTARIA #</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w:t>
      </w:r>
      <w:r w:rsidR="000B5F71" w:rsidRPr="00D06859">
        <w:rPr>
          <w:rFonts w:ascii="Arial" w:hAnsi="Arial" w:cs="Arial"/>
          <w:sz w:val="24"/>
          <w:szCs w:val="24"/>
        </w:rPr>
        <w:lastRenderedPageBreak/>
        <w:t>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0A16A7A2"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NOTARIA #</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NOTARIA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NOTARIA #</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w:t>
      </w:r>
      <w:r w:rsidRPr="00F175AF">
        <w:rPr>
          <w:rFonts w:ascii="Arial" w:hAnsi="Arial" w:cs="Arial"/>
          <w:sz w:val="24"/>
          <w:szCs w:val="24"/>
        </w:rPr>
        <w:lastRenderedPageBreak/>
        <w:t xml:space="preserve">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06B3145F"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NOTARIA #</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33EDE688"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NOTARIA #</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5CB978DB"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NOTARIA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4C31AAF6"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NOTARIA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NOTARIA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w:t>
      </w:r>
      <w:r>
        <w:rPr>
          <w:rFonts w:ascii="Arial" w:hAnsi="Arial" w:cs="Arial"/>
          <w:sz w:val="24"/>
          <w:szCs w:val="24"/>
          <w:lang w:val="es-CO"/>
        </w:rPr>
        <w:lastRenderedPageBreak/>
        <w:t xml:space="preserve">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1407FCCE"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NOTARIA #</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00F95305"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2E49E2" w:rsidRPr="004748F1">
        <w:rPr>
          <w:rFonts w:ascii="Arial" w:hAnsi="Arial" w:cs="Arial"/>
          <w:b/>
          <w:bCs/>
          <w:sz w:val="24"/>
          <w:szCs w:val="24"/>
        </w:rPr>
        <w:t>NOTARIA,</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proofErr w:type="gramStart"/>
      <w:r w:rsidR="00CE5299" w:rsidRPr="004748F1">
        <w:rPr>
          <w:rFonts w:ascii="Arial" w:hAnsi="Arial" w:cs="Arial"/>
          <w:b/>
          <w:bCs/>
          <w:sz w:val="24"/>
          <w:szCs w:val="24"/>
        </w:rPr>
        <w:t xml:space="preserve">NOTARIA </w:t>
      </w:r>
      <w:r w:rsidR="00544242">
        <w:rPr>
          <w:rFonts w:ascii="Arial" w:hAnsi="Arial" w:cs="Arial"/>
          <w:noProof/>
          <w:sz w:val="24"/>
          <w:szCs w:val="24"/>
        </w:rPr>
        <w:t>,</w:t>
      </w:r>
      <w:proofErr w:type="gramEnd"/>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31CCA3D3"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2E49E2">
        <w:rPr>
          <w:rFonts w:ascii="Arial" w:hAnsi="Arial" w:cs="Arial"/>
          <w:sz w:val="24"/>
          <w:szCs w:val="24"/>
        </w:rPr>
        <w:t>agosto</w:t>
      </w:r>
      <w:r w:rsidR="008102AA">
        <w:rPr>
          <w:rFonts w:ascii="Arial" w:hAnsi="Arial" w:cs="Arial"/>
          <w:sz w:val="24"/>
          <w:szCs w:val="24"/>
        </w:rPr>
        <w:t xml:space="preserve"> del 202</w:t>
      </w:r>
      <w:r w:rsidR="002E49E2">
        <w:rPr>
          <w:rFonts w:ascii="Arial" w:hAnsi="Arial" w:cs="Arial"/>
          <w:sz w:val="24"/>
          <w:szCs w:val="24"/>
        </w:rPr>
        <w:t>5</w:t>
      </w:r>
      <w:r w:rsidR="008102AA">
        <w:rPr>
          <w:rFonts w:ascii="Arial" w:hAnsi="Arial" w:cs="Arial"/>
          <w:sz w:val="24"/>
          <w:szCs w:val="24"/>
        </w:rPr>
        <w:t>.</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04A7B" w14:textId="77777777" w:rsidR="000706F5" w:rsidRDefault="000706F5" w:rsidP="00281C88">
      <w:pPr>
        <w:spacing w:after="0" w:line="240" w:lineRule="auto"/>
      </w:pPr>
      <w:r>
        <w:separator/>
      </w:r>
    </w:p>
  </w:endnote>
  <w:endnote w:type="continuationSeparator" w:id="0">
    <w:p w14:paraId="342A138C" w14:textId="77777777" w:rsidR="000706F5" w:rsidRDefault="000706F5"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E74B2" w14:textId="77777777" w:rsidR="000706F5" w:rsidRDefault="000706F5" w:rsidP="00281C88">
      <w:pPr>
        <w:spacing w:after="0" w:line="240" w:lineRule="auto"/>
      </w:pPr>
      <w:r>
        <w:separator/>
      </w:r>
    </w:p>
  </w:footnote>
  <w:footnote w:type="continuationSeparator" w:id="0">
    <w:p w14:paraId="2D799897" w14:textId="77777777" w:rsidR="000706F5" w:rsidRDefault="000706F5"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5246"/>
      <w:gridCol w:w="2282"/>
    </w:tblGrid>
    <w:tr w:rsidR="00FD1BF3" w:rsidRPr="00190FBB" w14:paraId="17F9F281" w14:textId="77777777" w:rsidTr="00AB366D">
      <w:trPr>
        <w:trHeight w:val="415"/>
      </w:trPr>
      <w:tc>
        <w:tcPr>
          <w:tcW w:w="2206" w:type="dxa"/>
          <w:vMerge w:val="restart"/>
          <w:vAlign w:val="center"/>
        </w:tcPr>
        <w:p w14:paraId="53C94B82" w14:textId="45A6C88B" w:rsidR="00FD1BF3" w:rsidRPr="00190FBB" w:rsidRDefault="00F272E3" w:rsidP="002D65BC">
          <w:pPr>
            <w:rPr>
              <w:rFonts w:cs="Arial"/>
              <w:sz w:val="20"/>
            </w:rPr>
          </w:pPr>
          <w:r>
            <w:rPr>
              <w:rFonts w:cs="Arial"/>
              <w:noProof/>
              <w:sz w:val="20"/>
            </w:rPr>
            <w:drawing>
              <wp:inline distT="0" distB="0" distL="0" distR="0" wp14:anchorId="2A6851FE" wp14:editId="45B3D6BD">
                <wp:extent cx="1574800" cy="635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2-09-27 a las 11.42.09 a.m..png"/>
                        <pic:cNvPicPr/>
                      </pic:nvPicPr>
                      <pic:blipFill>
                        <a:blip r:embed="rId1">
                          <a:extLst>
                            <a:ext uri="{28A0092B-C50C-407E-A947-70E740481C1C}">
                              <a14:useLocalDpi xmlns:a14="http://schemas.microsoft.com/office/drawing/2010/main" val="0"/>
                            </a:ext>
                          </a:extLst>
                        </a:blip>
                        <a:stretch>
                          <a:fillRect/>
                        </a:stretch>
                      </pic:blipFill>
                      <pic:spPr>
                        <a:xfrm>
                          <a:off x="0" y="0"/>
                          <a:ext cx="1574800" cy="635000"/>
                        </a:xfrm>
                        <a:prstGeom prst="rect">
                          <a:avLst/>
                        </a:prstGeom>
                      </pic:spPr>
                    </pic:pic>
                  </a:graphicData>
                </a:graphic>
              </wp:inline>
            </w:drawing>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6119"/>
    <w:rsid w:val="00047AF1"/>
    <w:rsid w:val="000566D1"/>
    <w:rsid w:val="00056B22"/>
    <w:rsid w:val="00061E0D"/>
    <w:rsid w:val="00065AEE"/>
    <w:rsid w:val="000706F5"/>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D65BC"/>
    <w:rsid w:val="002E0603"/>
    <w:rsid w:val="002E3E22"/>
    <w:rsid w:val="002E49E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3C1"/>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514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B6F99"/>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5DE2"/>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0267"/>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1651"/>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D3A31"/>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C7475"/>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0C9C"/>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272E3"/>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CE1B8-1B6D-8547-8003-9AEB715E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3622</Words>
  <Characters>19926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MAYRA LISSETH FIGUEROA RANGEL</cp:lastModifiedBy>
  <cp:revision>3</cp:revision>
  <cp:lastPrinted>2020-10-29T17:40:00Z</cp:lastPrinted>
  <dcterms:created xsi:type="dcterms:W3CDTF">2022-09-27T23:18:00Z</dcterms:created>
  <dcterms:modified xsi:type="dcterms:W3CDTF">2025-08-23T23:03:00Z</dcterms:modified>
</cp:coreProperties>
</file>